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13B6C0" w14:textId="77777777" w:rsidR="00D944E6" w:rsidRPr="006C1499" w:rsidRDefault="00D944E6" w:rsidP="00D944E6">
      <w:pPr>
        <w:pStyle w:val="Nadpis1"/>
        <w:spacing w:before="0"/>
        <w:ind w:left="360"/>
        <w:jc w:val="right"/>
        <w:rPr>
          <w:rFonts w:ascii="Times New Roman" w:hAnsi="Times New Roman" w:cs="Times New Roman"/>
          <w:b/>
          <w:color w:val="auto"/>
          <w:sz w:val="24"/>
          <w:szCs w:val="24"/>
          <w:lang w:val="en-GB"/>
        </w:rPr>
      </w:pPr>
      <w:bookmarkStart w:id="0" w:name="_GoBack"/>
      <w:bookmarkEnd w:id="0"/>
      <w:r w:rsidRPr="006C1499">
        <w:rPr>
          <w:b/>
          <w:sz w:val="22"/>
          <w:szCs w:val="22"/>
          <w:lang w:val="en-GB"/>
        </w:rPr>
        <w:tab/>
      </w:r>
      <w:r w:rsidRPr="006C1499">
        <w:rPr>
          <w:b/>
          <w:sz w:val="22"/>
          <w:szCs w:val="22"/>
          <w:lang w:val="en-GB"/>
        </w:rPr>
        <w:tab/>
      </w:r>
      <w:r w:rsidRPr="006C1499">
        <w:rPr>
          <w:b/>
          <w:sz w:val="22"/>
          <w:szCs w:val="22"/>
          <w:lang w:val="en-GB"/>
        </w:rPr>
        <w:tab/>
      </w:r>
      <w:r w:rsidRPr="006C1499">
        <w:rPr>
          <w:b/>
          <w:sz w:val="22"/>
          <w:szCs w:val="22"/>
          <w:lang w:val="en-GB"/>
        </w:rPr>
        <w:tab/>
      </w:r>
      <w:r w:rsidRPr="006C1499">
        <w:rPr>
          <w:b/>
          <w:sz w:val="22"/>
          <w:szCs w:val="22"/>
          <w:lang w:val="en-GB"/>
        </w:rPr>
        <w:tab/>
      </w:r>
      <w:r w:rsidRPr="006C1499">
        <w:rPr>
          <w:b/>
          <w:sz w:val="22"/>
          <w:szCs w:val="22"/>
          <w:lang w:val="en-GB"/>
        </w:rPr>
        <w:tab/>
      </w:r>
      <w:r w:rsidRPr="006C1499">
        <w:rPr>
          <w:b/>
          <w:sz w:val="22"/>
          <w:szCs w:val="22"/>
          <w:lang w:val="en-GB"/>
        </w:rPr>
        <w:tab/>
      </w:r>
      <w:r w:rsidRPr="006C1499">
        <w:rPr>
          <w:b/>
          <w:sz w:val="22"/>
          <w:szCs w:val="22"/>
          <w:lang w:val="en-GB"/>
        </w:rPr>
        <w:tab/>
      </w:r>
      <w:r w:rsidRPr="006C1499">
        <w:rPr>
          <w:b/>
          <w:sz w:val="22"/>
          <w:szCs w:val="22"/>
          <w:lang w:val="en-GB"/>
        </w:rPr>
        <w:tab/>
      </w:r>
      <w:r w:rsidRPr="006C1499">
        <w:rPr>
          <w:b/>
          <w:sz w:val="22"/>
          <w:szCs w:val="22"/>
          <w:lang w:val="en-GB"/>
        </w:rPr>
        <w:tab/>
      </w:r>
      <w:r w:rsidRPr="006C1499">
        <w:rPr>
          <w:rFonts w:ascii="Times New Roman" w:hAnsi="Times New Roman" w:cs="Times New Roman"/>
          <w:b/>
          <w:color w:val="auto"/>
          <w:sz w:val="24"/>
          <w:szCs w:val="24"/>
          <w:lang w:val="en-GB"/>
        </w:rPr>
        <w:t>Príloha č. 12</w:t>
      </w:r>
    </w:p>
    <w:p w14:paraId="1713B6C1" w14:textId="77777777" w:rsidR="00D944E6" w:rsidRPr="006C1499" w:rsidRDefault="00D944E6" w:rsidP="00D944E6">
      <w:pPr>
        <w:pStyle w:val="Nadpis1"/>
        <w:spacing w:before="0"/>
        <w:ind w:left="4248" w:firstLine="708"/>
        <w:jc w:val="right"/>
        <w:rPr>
          <w:rFonts w:ascii="Times New Roman" w:hAnsi="Times New Roman" w:cs="Times New Roman"/>
          <w:b/>
          <w:color w:val="auto"/>
          <w:sz w:val="24"/>
          <w:szCs w:val="24"/>
          <w:lang w:val="en-GB"/>
        </w:rPr>
      </w:pPr>
      <w:r w:rsidRPr="006C1499">
        <w:rPr>
          <w:rFonts w:ascii="Times New Roman" w:hAnsi="Times New Roman" w:cs="Times New Roman"/>
          <w:b/>
          <w:color w:val="auto"/>
          <w:sz w:val="24"/>
          <w:szCs w:val="24"/>
          <w:lang w:val="en-GB"/>
        </w:rPr>
        <w:t xml:space="preserve">k smernici č. </w:t>
      </w:r>
      <w:r w:rsidR="0085583F">
        <w:rPr>
          <w:rFonts w:ascii="Times New Roman" w:hAnsi="Times New Roman" w:cs="Times New Roman"/>
          <w:b/>
          <w:color w:val="auto"/>
          <w:sz w:val="24"/>
          <w:szCs w:val="24"/>
          <w:lang w:val="en-GB"/>
        </w:rPr>
        <w:t>47/2021</w:t>
      </w:r>
      <w:r w:rsidR="003F4996">
        <w:rPr>
          <w:rFonts w:ascii="Times New Roman" w:hAnsi="Times New Roman" w:cs="Times New Roman"/>
          <w:b/>
          <w:color w:val="auto"/>
          <w:sz w:val="24"/>
          <w:szCs w:val="24"/>
          <w:lang w:val="en-GB"/>
        </w:rPr>
        <w:t xml:space="preserve"> </w:t>
      </w:r>
      <w:r w:rsidRPr="006C1499">
        <w:rPr>
          <w:rFonts w:ascii="Times New Roman" w:hAnsi="Times New Roman" w:cs="Times New Roman"/>
          <w:b/>
          <w:color w:val="auto"/>
          <w:sz w:val="24"/>
          <w:szCs w:val="24"/>
          <w:lang w:val="en-GB"/>
        </w:rPr>
        <w:t>Zb. MZVEZ</w:t>
      </w:r>
    </w:p>
    <w:p w14:paraId="1713B6C2" w14:textId="77777777" w:rsidR="00BF6D86" w:rsidRPr="006C1499" w:rsidRDefault="00BF6D86" w:rsidP="00BF6D86">
      <w:pPr>
        <w:pStyle w:val="Odsekzoznamu"/>
        <w:tabs>
          <w:tab w:val="left" w:pos="1134"/>
        </w:tabs>
        <w:ind w:left="0"/>
        <w:jc w:val="both"/>
        <w:rPr>
          <w:b/>
          <w:sz w:val="22"/>
          <w:szCs w:val="22"/>
          <w:u w:val="single"/>
          <w:lang w:val="en-GB"/>
        </w:rPr>
      </w:pPr>
    </w:p>
    <w:p w14:paraId="1713B6C3" w14:textId="77777777" w:rsidR="00BF6D86" w:rsidRPr="006C1499" w:rsidRDefault="00BF6D86" w:rsidP="00BF6D86">
      <w:pPr>
        <w:pStyle w:val="Odsekzoznamu"/>
        <w:tabs>
          <w:tab w:val="left" w:pos="1134"/>
        </w:tabs>
        <w:ind w:left="0"/>
        <w:jc w:val="both"/>
        <w:rPr>
          <w:b/>
          <w:sz w:val="22"/>
          <w:szCs w:val="22"/>
          <w:u w:val="single"/>
          <w:lang w:val="en-GB"/>
        </w:rPr>
      </w:pPr>
      <w:r w:rsidRPr="006C1499">
        <w:rPr>
          <w:b/>
          <w:sz w:val="22"/>
          <w:szCs w:val="22"/>
          <w:u w:val="single"/>
          <w:lang w:val="en-GB"/>
        </w:rPr>
        <w:t xml:space="preserve">Doklady potrebné k prijatiu žiadosti o udelenie prechodného pobytu na účel štúdia podľa § 24 zákona </w:t>
      </w:r>
      <w:r w:rsidR="00426A76" w:rsidRPr="006C1499">
        <w:rPr>
          <w:b/>
          <w:sz w:val="22"/>
          <w:szCs w:val="22"/>
          <w:u w:val="single"/>
          <w:lang w:val="en-GB"/>
        </w:rPr>
        <w:t xml:space="preserve">č. 404/2011 Z. z. </w:t>
      </w:r>
      <w:r w:rsidRPr="006C1499">
        <w:rPr>
          <w:b/>
          <w:sz w:val="22"/>
          <w:szCs w:val="22"/>
          <w:u w:val="single"/>
          <w:lang w:val="en-GB"/>
        </w:rPr>
        <w:t>o pobyte cudzincov</w:t>
      </w:r>
      <w:r w:rsidR="00426A76" w:rsidRPr="006C1499">
        <w:rPr>
          <w:b/>
          <w:sz w:val="22"/>
          <w:szCs w:val="22"/>
          <w:u w:val="single"/>
          <w:lang w:val="en-GB"/>
        </w:rPr>
        <w:t xml:space="preserve"> a o zmene a doplnení niektorých zákonov v znení neskorších predpisov</w:t>
      </w:r>
      <w:r w:rsidRPr="006C1499">
        <w:rPr>
          <w:b/>
          <w:sz w:val="22"/>
          <w:szCs w:val="22"/>
          <w:u w:val="single"/>
          <w:lang w:val="en-GB"/>
        </w:rPr>
        <w:t>:</w:t>
      </w:r>
    </w:p>
    <w:p w14:paraId="1713B6C4" w14:textId="77777777" w:rsidR="00BF6D86" w:rsidRPr="006C1499" w:rsidRDefault="00BF6D86" w:rsidP="00BF6D86">
      <w:pPr>
        <w:pStyle w:val="Odsekzoznamu"/>
        <w:tabs>
          <w:tab w:val="left" w:pos="1134"/>
        </w:tabs>
        <w:ind w:left="0"/>
        <w:jc w:val="both"/>
        <w:rPr>
          <w:b/>
          <w:i/>
          <w:sz w:val="22"/>
          <w:szCs w:val="22"/>
          <w:u w:val="single"/>
          <w:lang w:val="en-GB"/>
        </w:rPr>
      </w:pPr>
      <w:r w:rsidRPr="006C1499">
        <w:rPr>
          <w:b/>
          <w:i/>
          <w:sz w:val="22"/>
          <w:szCs w:val="22"/>
          <w:u w:val="single"/>
          <w:lang w:val="en-GB"/>
        </w:rPr>
        <w:t xml:space="preserve">Documents to be submitted for accepting the application for the temporary residence for the purpose of </w:t>
      </w:r>
      <w:r w:rsidR="00011A84">
        <w:rPr>
          <w:b/>
          <w:i/>
          <w:sz w:val="22"/>
          <w:szCs w:val="22"/>
          <w:u w:val="single"/>
          <w:lang w:val="en-GB"/>
        </w:rPr>
        <w:t>study</w:t>
      </w:r>
      <w:r w:rsidRPr="006C1499">
        <w:rPr>
          <w:b/>
          <w:i/>
          <w:sz w:val="22"/>
          <w:szCs w:val="22"/>
          <w:u w:val="single"/>
          <w:lang w:val="en-GB"/>
        </w:rPr>
        <w:t xml:space="preserve"> pursuant to Art. 24 of Act on residence of</w:t>
      </w:r>
      <w:r w:rsidR="00F518CC">
        <w:rPr>
          <w:b/>
          <w:i/>
          <w:sz w:val="22"/>
          <w:szCs w:val="22"/>
          <w:u w:val="single"/>
          <w:lang w:val="en-GB"/>
        </w:rPr>
        <w:t xml:space="preserve"> foreigners:</w:t>
      </w:r>
    </w:p>
    <w:p w14:paraId="1713B6C5" w14:textId="77777777" w:rsidR="00BF6D86" w:rsidRPr="006C1499" w:rsidRDefault="00BF6D86" w:rsidP="00BF6D86">
      <w:pPr>
        <w:pStyle w:val="Odsekzoznamu"/>
        <w:numPr>
          <w:ilvl w:val="0"/>
          <w:numId w:val="2"/>
        </w:numPr>
        <w:ind w:left="425" w:hanging="425"/>
        <w:jc w:val="both"/>
        <w:rPr>
          <w:sz w:val="22"/>
          <w:szCs w:val="22"/>
          <w:lang w:val="de-DE"/>
        </w:rPr>
      </w:pPr>
      <w:r w:rsidRPr="006C1499">
        <w:rPr>
          <w:sz w:val="22"/>
          <w:szCs w:val="22"/>
          <w:lang w:val="de-DE"/>
        </w:rPr>
        <w:t>dve aktuálne fotografie s rozmermi 3 x 3,5 cm</w:t>
      </w:r>
    </w:p>
    <w:p w14:paraId="1713B6C6" w14:textId="77777777" w:rsidR="00BF6D86" w:rsidRPr="006C1499" w:rsidRDefault="00BF6D86" w:rsidP="00BF6D86">
      <w:pPr>
        <w:ind w:firstLine="426"/>
        <w:jc w:val="both"/>
        <w:rPr>
          <w:sz w:val="22"/>
          <w:szCs w:val="22"/>
          <w:lang w:val="en-GB"/>
        </w:rPr>
      </w:pPr>
      <w:r w:rsidRPr="006C1499">
        <w:rPr>
          <w:i/>
          <w:sz w:val="22"/>
          <w:szCs w:val="22"/>
          <w:lang w:val="de-DE"/>
        </w:rPr>
        <w:t xml:space="preserve"> </w:t>
      </w:r>
      <w:r w:rsidRPr="006C1499">
        <w:rPr>
          <w:i/>
          <w:sz w:val="22"/>
          <w:szCs w:val="22"/>
          <w:lang w:val="en-GB"/>
        </w:rPr>
        <w:t>two photographs of size 3 x 3,5 cm</w:t>
      </w:r>
    </w:p>
    <w:p w14:paraId="1713B6C7" w14:textId="77777777" w:rsidR="00BF6D86" w:rsidRPr="006C1499" w:rsidRDefault="00BF6D86" w:rsidP="00BF6D86">
      <w:pPr>
        <w:pStyle w:val="Odsekzoznamu"/>
        <w:numPr>
          <w:ilvl w:val="0"/>
          <w:numId w:val="2"/>
        </w:numPr>
        <w:ind w:left="425" w:hanging="425"/>
        <w:jc w:val="both"/>
        <w:rPr>
          <w:sz w:val="22"/>
          <w:szCs w:val="22"/>
          <w:lang w:val="en-GB"/>
        </w:rPr>
      </w:pPr>
      <w:r w:rsidRPr="006C1499">
        <w:rPr>
          <w:sz w:val="22"/>
          <w:szCs w:val="22"/>
          <w:lang w:val="en-GB"/>
        </w:rPr>
        <w:t xml:space="preserve">platný cestovný doklad </w:t>
      </w:r>
    </w:p>
    <w:p w14:paraId="1713B6C8" w14:textId="77777777" w:rsidR="00BF6D86" w:rsidRPr="006C1499" w:rsidRDefault="00BF6D86" w:rsidP="00BF6D86">
      <w:pPr>
        <w:ind w:firstLine="426"/>
        <w:jc w:val="both"/>
        <w:rPr>
          <w:i/>
          <w:sz w:val="22"/>
          <w:szCs w:val="22"/>
          <w:lang w:val="en-GB"/>
        </w:rPr>
      </w:pPr>
      <w:r w:rsidRPr="006C1499">
        <w:rPr>
          <w:i/>
          <w:sz w:val="22"/>
          <w:szCs w:val="22"/>
          <w:lang w:val="en-GB"/>
        </w:rPr>
        <w:t xml:space="preserve">valid travel document </w:t>
      </w:r>
    </w:p>
    <w:p w14:paraId="1713B6C9" w14:textId="77777777" w:rsidR="00BF6D86" w:rsidRPr="006C1499" w:rsidRDefault="00BF6D86" w:rsidP="00BF6D86">
      <w:pPr>
        <w:jc w:val="both"/>
        <w:rPr>
          <w:b/>
          <w:sz w:val="22"/>
          <w:szCs w:val="22"/>
          <w:lang w:val="en-GB"/>
        </w:rPr>
      </w:pPr>
    </w:p>
    <w:p w14:paraId="1713B6CA" w14:textId="77777777" w:rsidR="00BF6D86" w:rsidRPr="006C1499" w:rsidRDefault="00BF6D86" w:rsidP="00BF6D86">
      <w:pPr>
        <w:jc w:val="both"/>
        <w:rPr>
          <w:b/>
          <w:sz w:val="22"/>
          <w:szCs w:val="22"/>
          <w:lang w:val="en-GB"/>
        </w:rPr>
      </w:pPr>
      <w:r w:rsidRPr="006C1499">
        <w:rPr>
          <w:b/>
          <w:sz w:val="22"/>
          <w:szCs w:val="22"/>
          <w:lang w:val="en-GB"/>
        </w:rPr>
        <w:t xml:space="preserve">Doklad nie starší ako 90 dní potvrdzujúci účel pobytu </w:t>
      </w:r>
    </w:p>
    <w:p w14:paraId="1713B6CB" w14:textId="77777777" w:rsidR="00BF6D86" w:rsidRPr="006C1499" w:rsidRDefault="00BF6D86" w:rsidP="00BF6D86">
      <w:pPr>
        <w:tabs>
          <w:tab w:val="left" w:pos="2552"/>
        </w:tabs>
        <w:jc w:val="both"/>
        <w:rPr>
          <w:b/>
          <w:i/>
          <w:sz w:val="22"/>
          <w:szCs w:val="22"/>
          <w:lang w:val="en-GB"/>
        </w:rPr>
      </w:pPr>
      <w:r w:rsidRPr="006C1499">
        <w:rPr>
          <w:b/>
          <w:i/>
          <w:sz w:val="22"/>
          <w:szCs w:val="22"/>
          <w:lang w:val="en-GB"/>
        </w:rPr>
        <w:t xml:space="preserve">Document not older than 90 days which confirms the purpose of stay </w:t>
      </w:r>
    </w:p>
    <w:p w14:paraId="1713B6CC" w14:textId="77777777" w:rsidR="00BF6D86" w:rsidRPr="006C1499" w:rsidRDefault="00BF6D86" w:rsidP="00BF6D86">
      <w:pPr>
        <w:pStyle w:val="Odsekzoznamu"/>
        <w:numPr>
          <w:ilvl w:val="0"/>
          <w:numId w:val="3"/>
        </w:numPr>
        <w:ind w:left="426" w:hanging="426"/>
        <w:jc w:val="both"/>
        <w:rPr>
          <w:sz w:val="22"/>
          <w:szCs w:val="22"/>
          <w:lang w:val="en-GB"/>
        </w:rPr>
      </w:pPr>
      <w:r w:rsidRPr="006C1499">
        <w:rPr>
          <w:sz w:val="22"/>
          <w:szCs w:val="22"/>
          <w:lang w:val="en-GB"/>
        </w:rPr>
        <w:t>potvrdenie príslušného orgánu štátnej správy,</w:t>
      </w:r>
      <w:r w:rsidRPr="006C1499">
        <w:rPr>
          <w:b/>
          <w:sz w:val="22"/>
          <w:szCs w:val="22"/>
          <w:lang w:val="en-GB"/>
        </w:rPr>
        <w:t xml:space="preserve"> </w:t>
      </w:r>
      <w:r w:rsidRPr="006C1499">
        <w:rPr>
          <w:sz w:val="22"/>
          <w:szCs w:val="22"/>
          <w:lang w:val="en-GB"/>
        </w:rPr>
        <w:t xml:space="preserve">školy o prijatí štátneho príslušníka tretej krajiny na štúdium alebo potvrdenie organizácie administratívne zabezpečujúcej programy schválené vládou SR alebo programy EÚ na základe zmluvy s príslušným orgánom štátnej správy, </w:t>
      </w:r>
    </w:p>
    <w:p w14:paraId="1713B6CD" w14:textId="77777777" w:rsidR="00BF6D86" w:rsidRPr="006C1499" w:rsidRDefault="00BF6D86" w:rsidP="00BF6D86">
      <w:pPr>
        <w:ind w:left="426"/>
        <w:jc w:val="both"/>
        <w:rPr>
          <w:sz w:val="22"/>
          <w:szCs w:val="22"/>
          <w:lang w:val="en-GB"/>
        </w:rPr>
      </w:pPr>
      <w:r w:rsidRPr="006C1499">
        <w:rPr>
          <w:i/>
          <w:sz w:val="22"/>
          <w:szCs w:val="22"/>
          <w:lang w:val="en-GB"/>
        </w:rPr>
        <w:t xml:space="preserve">confirmation from the competent state administration authority of acceptance of </w:t>
      </w:r>
      <w:r w:rsidR="001E548F" w:rsidRPr="006C1499">
        <w:rPr>
          <w:i/>
          <w:sz w:val="22"/>
          <w:szCs w:val="22"/>
          <w:lang w:val="en-GB"/>
        </w:rPr>
        <w:t xml:space="preserve">the </w:t>
      </w:r>
      <w:r w:rsidRPr="006C1499">
        <w:rPr>
          <w:i/>
          <w:sz w:val="22"/>
          <w:szCs w:val="22"/>
          <w:lang w:val="en-GB"/>
        </w:rPr>
        <w:t xml:space="preserve">third country national for studies or confirmation from the organization </w:t>
      </w:r>
      <w:r w:rsidR="001E548F" w:rsidRPr="006C1499">
        <w:rPr>
          <w:i/>
          <w:sz w:val="22"/>
          <w:szCs w:val="22"/>
          <w:lang w:val="en-GB"/>
        </w:rPr>
        <w:t>managing the</w:t>
      </w:r>
      <w:r w:rsidRPr="006C1499">
        <w:rPr>
          <w:i/>
          <w:sz w:val="22"/>
          <w:szCs w:val="22"/>
          <w:lang w:val="en-GB"/>
        </w:rPr>
        <w:t xml:space="preserve"> activities </w:t>
      </w:r>
      <w:r w:rsidR="001E548F" w:rsidRPr="006C1499">
        <w:rPr>
          <w:i/>
          <w:sz w:val="22"/>
          <w:szCs w:val="22"/>
          <w:lang w:val="en-GB"/>
        </w:rPr>
        <w:t>under</w:t>
      </w:r>
      <w:r w:rsidRPr="006C1499">
        <w:rPr>
          <w:i/>
          <w:sz w:val="22"/>
          <w:szCs w:val="22"/>
          <w:lang w:val="en-GB"/>
        </w:rPr>
        <w:t xml:space="preserve"> the programmes approved by the </w:t>
      </w:r>
      <w:r w:rsidR="001E548F" w:rsidRPr="006C1499">
        <w:rPr>
          <w:i/>
          <w:sz w:val="22"/>
          <w:szCs w:val="22"/>
          <w:lang w:val="en-GB"/>
        </w:rPr>
        <w:t>G</w:t>
      </w:r>
      <w:r w:rsidRPr="006C1499">
        <w:rPr>
          <w:i/>
          <w:sz w:val="22"/>
          <w:szCs w:val="22"/>
          <w:lang w:val="en-GB"/>
        </w:rPr>
        <w:t xml:space="preserve">overnment of the Slovak </w:t>
      </w:r>
      <w:r w:rsidR="001E548F" w:rsidRPr="006C1499">
        <w:rPr>
          <w:i/>
          <w:sz w:val="22"/>
          <w:szCs w:val="22"/>
          <w:lang w:val="en-GB"/>
        </w:rPr>
        <w:t>Republic</w:t>
      </w:r>
      <w:r w:rsidRPr="006C1499">
        <w:rPr>
          <w:i/>
          <w:sz w:val="22"/>
          <w:szCs w:val="22"/>
          <w:lang w:val="en-GB"/>
        </w:rPr>
        <w:t xml:space="preserve"> or programmes of the European Union </w:t>
      </w:r>
      <w:r w:rsidRPr="006C1499">
        <w:rPr>
          <w:rFonts w:eastAsiaTheme="minorHAnsi"/>
          <w:i/>
          <w:sz w:val="22"/>
          <w:szCs w:val="22"/>
          <w:lang w:val="en-GB" w:eastAsia="en-US"/>
        </w:rPr>
        <w:t>on the basis of a contract with the</w:t>
      </w:r>
      <w:r w:rsidRPr="006C1499">
        <w:rPr>
          <w:rFonts w:eastAsiaTheme="minorHAnsi"/>
          <w:sz w:val="22"/>
          <w:szCs w:val="22"/>
          <w:lang w:val="en-GB" w:eastAsia="en-US"/>
        </w:rPr>
        <w:t xml:space="preserve"> </w:t>
      </w:r>
      <w:r w:rsidRPr="006C1499">
        <w:rPr>
          <w:i/>
          <w:sz w:val="22"/>
          <w:szCs w:val="22"/>
          <w:lang w:val="en-GB"/>
        </w:rPr>
        <w:t xml:space="preserve">competent state administration authority. </w:t>
      </w:r>
    </w:p>
    <w:p w14:paraId="1713B6CE" w14:textId="77777777" w:rsidR="00BF6D86" w:rsidRPr="006C1499" w:rsidRDefault="00BF6D86" w:rsidP="00BF6D86">
      <w:pPr>
        <w:jc w:val="both"/>
        <w:rPr>
          <w:sz w:val="22"/>
          <w:szCs w:val="22"/>
          <w:lang w:val="en-GB"/>
        </w:rPr>
      </w:pPr>
    </w:p>
    <w:p w14:paraId="1713B6CF" w14:textId="77777777" w:rsidR="00BF6D86" w:rsidRPr="006C1499" w:rsidRDefault="00BF6D86" w:rsidP="00BF6D86">
      <w:pPr>
        <w:jc w:val="both"/>
        <w:rPr>
          <w:b/>
          <w:sz w:val="22"/>
          <w:szCs w:val="22"/>
          <w:lang w:val="en-GB"/>
        </w:rPr>
      </w:pPr>
      <w:r w:rsidRPr="006C1499">
        <w:rPr>
          <w:b/>
          <w:sz w:val="22"/>
          <w:szCs w:val="22"/>
          <w:lang w:val="en-GB"/>
        </w:rPr>
        <w:t xml:space="preserve">Doklad nie starší ako 90 dní potvrdzujúci bezúhonnosť </w:t>
      </w:r>
    </w:p>
    <w:p w14:paraId="1713B6D0" w14:textId="77777777" w:rsidR="00BF6D86" w:rsidRPr="006C1499" w:rsidRDefault="00BF6D86" w:rsidP="00BF6D86">
      <w:pPr>
        <w:tabs>
          <w:tab w:val="left" w:pos="2552"/>
        </w:tabs>
        <w:jc w:val="both"/>
        <w:rPr>
          <w:b/>
          <w:i/>
          <w:sz w:val="22"/>
          <w:szCs w:val="22"/>
          <w:lang w:val="en-GB"/>
        </w:rPr>
      </w:pPr>
      <w:r w:rsidRPr="006C1499">
        <w:rPr>
          <w:b/>
          <w:i/>
          <w:sz w:val="22"/>
          <w:szCs w:val="22"/>
          <w:lang w:val="en-GB"/>
        </w:rPr>
        <w:t xml:space="preserve">Document not older than 90 days which confirms integrity </w:t>
      </w:r>
    </w:p>
    <w:p w14:paraId="1713B6D1" w14:textId="77777777" w:rsidR="00BF6D86" w:rsidRPr="006C1499" w:rsidRDefault="00BF6D86" w:rsidP="00BF6D86">
      <w:pPr>
        <w:pStyle w:val="Odsekzoznamu"/>
        <w:numPr>
          <w:ilvl w:val="0"/>
          <w:numId w:val="4"/>
        </w:numPr>
        <w:ind w:left="426" w:hanging="426"/>
        <w:jc w:val="both"/>
        <w:rPr>
          <w:sz w:val="22"/>
          <w:szCs w:val="22"/>
          <w:lang w:val="en-GB"/>
        </w:rPr>
      </w:pPr>
      <w:r w:rsidRPr="006C1499">
        <w:rPr>
          <w:sz w:val="22"/>
          <w:szCs w:val="22"/>
          <w:lang w:val="en-GB"/>
        </w:rPr>
        <w:t>výpis z registra trestov štátu, ktorého je štátnym príslušníkom,</w:t>
      </w:r>
    </w:p>
    <w:p w14:paraId="1713B6D2" w14:textId="77777777" w:rsidR="00BF6D86" w:rsidRPr="006C1499" w:rsidRDefault="00BF6D86" w:rsidP="00BF6D86">
      <w:pPr>
        <w:ind w:firstLine="426"/>
        <w:jc w:val="both"/>
        <w:rPr>
          <w:i/>
          <w:sz w:val="22"/>
          <w:szCs w:val="22"/>
          <w:lang w:val="en-GB"/>
        </w:rPr>
      </w:pPr>
      <w:r w:rsidRPr="006C1499">
        <w:rPr>
          <w:i/>
          <w:sz w:val="22"/>
          <w:szCs w:val="22"/>
          <w:lang w:val="en-GB"/>
        </w:rPr>
        <w:t xml:space="preserve">extract from the </w:t>
      </w:r>
      <w:r w:rsidR="001E548F" w:rsidRPr="006C1499">
        <w:rPr>
          <w:i/>
          <w:sz w:val="22"/>
          <w:szCs w:val="22"/>
          <w:lang w:val="en-GB"/>
        </w:rPr>
        <w:t xml:space="preserve">Criminal </w:t>
      </w:r>
      <w:r w:rsidRPr="006C1499">
        <w:rPr>
          <w:i/>
          <w:sz w:val="22"/>
          <w:szCs w:val="22"/>
          <w:lang w:val="en-GB"/>
        </w:rPr>
        <w:t xml:space="preserve">Register of the country he/she is a national </w:t>
      </w:r>
      <w:r w:rsidR="001E548F" w:rsidRPr="006C1499">
        <w:rPr>
          <w:i/>
          <w:sz w:val="22"/>
          <w:szCs w:val="22"/>
          <w:lang w:val="en-GB"/>
        </w:rPr>
        <w:t>of</w:t>
      </w:r>
      <w:r w:rsidRPr="006C1499">
        <w:rPr>
          <w:i/>
          <w:sz w:val="22"/>
          <w:szCs w:val="22"/>
          <w:lang w:val="en-GB"/>
        </w:rPr>
        <w:t>,</w:t>
      </w:r>
    </w:p>
    <w:p w14:paraId="1713B6D3" w14:textId="77777777" w:rsidR="00BF6D86" w:rsidRPr="006C1499" w:rsidRDefault="00BF6D86" w:rsidP="00BF6D86">
      <w:pPr>
        <w:pStyle w:val="Odsekzoznamu"/>
        <w:numPr>
          <w:ilvl w:val="0"/>
          <w:numId w:val="4"/>
        </w:numPr>
        <w:ind w:left="425" w:hanging="426"/>
        <w:jc w:val="both"/>
        <w:rPr>
          <w:sz w:val="22"/>
          <w:szCs w:val="22"/>
          <w:lang w:val="en-GB"/>
        </w:rPr>
      </w:pPr>
      <w:r w:rsidRPr="006C1499">
        <w:rPr>
          <w:sz w:val="22"/>
          <w:szCs w:val="22"/>
          <w:lang w:val="en-GB"/>
        </w:rPr>
        <w:t xml:space="preserve">výpis z registra trestov štátu, v ktorom sa štátny príslušník tretej krajiny v posledných troch rokoch zdržiaval viac ako 90 dní počas šiestich po sebe nasledujúcich mesiacoch,  </w:t>
      </w:r>
    </w:p>
    <w:p w14:paraId="1713B6D4" w14:textId="77777777" w:rsidR="00BF6D86" w:rsidRPr="006C1499" w:rsidRDefault="00BF6D86" w:rsidP="00BF6D86">
      <w:pPr>
        <w:tabs>
          <w:tab w:val="left" w:pos="2552"/>
        </w:tabs>
        <w:ind w:left="425"/>
        <w:jc w:val="both"/>
        <w:rPr>
          <w:b/>
          <w:i/>
          <w:sz w:val="22"/>
          <w:szCs w:val="22"/>
          <w:lang w:val="en-GB"/>
        </w:rPr>
      </w:pPr>
      <w:r w:rsidRPr="006C1499">
        <w:rPr>
          <w:i/>
          <w:sz w:val="22"/>
          <w:szCs w:val="22"/>
          <w:lang w:val="en-GB"/>
        </w:rPr>
        <w:t xml:space="preserve">extract from the </w:t>
      </w:r>
      <w:r w:rsidR="001E548F" w:rsidRPr="006C1499">
        <w:rPr>
          <w:i/>
          <w:sz w:val="22"/>
          <w:szCs w:val="22"/>
          <w:lang w:val="en-GB"/>
        </w:rPr>
        <w:t xml:space="preserve">Criminal </w:t>
      </w:r>
      <w:r w:rsidRPr="006C1499">
        <w:rPr>
          <w:i/>
          <w:sz w:val="22"/>
          <w:szCs w:val="22"/>
          <w:lang w:val="en-GB"/>
        </w:rPr>
        <w:t>Register of the</w:t>
      </w:r>
      <w:r w:rsidRPr="006C1499">
        <w:rPr>
          <w:rFonts w:eastAsiaTheme="minorHAnsi"/>
          <w:sz w:val="22"/>
          <w:szCs w:val="22"/>
          <w:lang w:val="en-GB" w:eastAsia="en-US"/>
        </w:rPr>
        <w:t xml:space="preserve"> </w:t>
      </w:r>
      <w:r w:rsidRPr="006C1499">
        <w:rPr>
          <w:rFonts w:eastAsiaTheme="minorHAnsi"/>
          <w:i/>
          <w:sz w:val="22"/>
          <w:szCs w:val="22"/>
          <w:lang w:val="en-GB" w:eastAsia="en-US"/>
        </w:rPr>
        <w:t>country where the third country national has resided during last three years for the period longer than 90 days within six consecutive months</w:t>
      </w:r>
      <w:r w:rsidRPr="006C1499">
        <w:rPr>
          <w:i/>
          <w:sz w:val="22"/>
          <w:szCs w:val="22"/>
          <w:lang w:val="en-GB"/>
        </w:rPr>
        <w:t>.</w:t>
      </w:r>
    </w:p>
    <w:p w14:paraId="1713B6D5" w14:textId="77777777" w:rsidR="00BF6D86" w:rsidRPr="006C1499" w:rsidRDefault="00BF6D86" w:rsidP="00BF6D86">
      <w:pPr>
        <w:pStyle w:val="Odsekzoznamu"/>
        <w:ind w:left="426"/>
        <w:jc w:val="both"/>
        <w:rPr>
          <w:sz w:val="22"/>
          <w:szCs w:val="22"/>
          <w:lang w:val="en-GB"/>
        </w:rPr>
      </w:pPr>
    </w:p>
    <w:p w14:paraId="1713B6D6" w14:textId="77777777" w:rsidR="00BF6D86" w:rsidRPr="006C1499" w:rsidRDefault="00BF6D86" w:rsidP="00BF6D86">
      <w:pPr>
        <w:jc w:val="both"/>
        <w:rPr>
          <w:b/>
          <w:sz w:val="22"/>
          <w:szCs w:val="22"/>
          <w:lang w:val="en-GB"/>
        </w:rPr>
      </w:pPr>
      <w:r w:rsidRPr="006C1499">
        <w:rPr>
          <w:b/>
          <w:sz w:val="22"/>
          <w:szCs w:val="22"/>
          <w:lang w:val="en-GB"/>
        </w:rPr>
        <w:t xml:space="preserve">Doklad nie starší ako 90 dní potvrdzujúci finančné zabezpečenie pobytu </w:t>
      </w:r>
    </w:p>
    <w:p w14:paraId="1713B6D7" w14:textId="77777777" w:rsidR="00BF6D86" w:rsidRPr="006C1499" w:rsidRDefault="00BF6D86" w:rsidP="00BF6D86">
      <w:pPr>
        <w:tabs>
          <w:tab w:val="left" w:pos="2552"/>
        </w:tabs>
        <w:jc w:val="both"/>
        <w:rPr>
          <w:b/>
          <w:i/>
          <w:sz w:val="22"/>
          <w:szCs w:val="22"/>
          <w:lang w:val="en-GB"/>
        </w:rPr>
      </w:pPr>
      <w:r w:rsidRPr="006C1499">
        <w:rPr>
          <w:b/>
          <w:i/>
          <w:sz w:val="22"/>
          <w:szCs w:val="22"/>
          <w:lang w:val="en-GB"/>
        </w:rPr>
        <w:t>Document not older than 90 days which confirms</w:t>
      </w:r>
      <w:r w:rsidRPr="006C1499">
        <w:rPr>
          <w:rFonts w:eastAsiaTheme="minorHAnsi"/>
          <w:sz w:val="22"/>
          <w:szCs w:val="22"/>
          <w:lang w:val="en-GB" w:eastAsia="en-US"/>
        </w:rPr>
        <w:t xml:space="preserve"> </w:t>
      </w:r>
      <w:r w:rsidRPr="006C1499">
        <w:rPr>
          <w:rFonts w:eastAsiaTheme="minorHAnsi"/>
          <w:b/>
          <w:i/>
          <w:sz w:val="22"/>
          <w:szCs w:val="22"/>
          <w:lang w:val="en-GB" w:eastAsia="en-US"/>
        </w:rPr>
        <w:t xml:space="preserve">financial resources for residence </w:t>
      </w:r>
    </w:p>
    <w:p w14:paraId="1713B6D8" w14:textId="77777777" w:rsidR="00BF6D86" w:rsidRPr="006C1499" w:rsidRDefault="00BF6D86" w:rsidP="00BF6D86">
      <w:pPr>
        <w:tabs>
          <w:tab w:val="left" w:pos="2552"/>
        </w:tabs>
        <w:jc w:val="both"/>
        <w:rPr>
          <w:b/>
          <w:i/>
          <w:sz w:val="22"/>
          <w:szCs w:val="22"/>
          <w:lang w:val="en-GB"/>
        </w:rPr>
      </w:pPr>
    </w:p>
    <w:p w14:paraId="1713B6D9" w14:textId="77777777" w:rsidR="00BF6D86" w:rsidRPr="006C1499" w:rsidRDefault="00BF6D86" w:rsidP="00BF6D86">
      <w:pPr>
        <w:pStyle w:val="Odsekzoznamu"/>
        <w:numPr>
          <w:ilvl w:val="0"/>
          <w:numId w:val="6"/>
        </w:numPr>
        <w:ind w:left="426" w:hanging="426"/>
        <w:jc w:val="both"/>
        <w:rPr>
          <w:sz w:val="22"/>
          <w:szCs w:val="22"/>
          <w:lang w:val="en-GB"/>
        </w:rPr>
      </w:pPr>
      <w:r w:rsidRPr="006C1499">
        <w:rPr>
          <w:sz w:val="22"/>
          <w:szCs w:val="22"/>
          <w:lang w:val="en-GB"/>
        </w:rPr>
        <w:t>potvrdenie o zostatku na účte vedenom</w:t>
      </w:r>
      <w:r w:rsidRPr="006C1499">
        <w:rPr>
          <w:b/>
          <w:sz w:val="22"/>
          <w:szCs w:val="22"/>
          <w:lang w:val="en-GB"/>
        </w:rPr>
        <w:t xml:space="preserve"> </w:t>
      </w:r>
      <w:r w:rsidRPr="006C1499">
        <w:rPr>
          <w:sz w:val="22"/>
          <w:szCs w:val="22"/>
          <w:lang w:val="en-GB"/>
        </w:rPr>
        <w:t>v banke na meno štátneho príslušníka tretej krajiny,</w:t>
      </w:r>
    </w:p>
    <w:p w14:paraId="1713B6DA" w14:textId="77777777" w:rsidR="00BF6D86" w:rsidRPr="006C1499" w:rsidRDefault="00BF6D86" w:rsidP="00BF6D86">
      <w:pPr>
        <w:tabs>
          <w:tab w:val="left" w:pos="2552"/>
        </w:tabs>
        <w:ind w:firstLine="426"/>
        <w:jc w:val="both"/>
        <w:rPr>
          <w:sz w:val="22"/>
          <w:szCs w:val="22"/>
          <w:lang w:val="en-GB"/>
        </w:rPr>
      </w:pPr>
      <w:r w:rsidRPr="006C1499">
        <w:rPr>
          <w:i/>
          <w:sz w:val="22"/>
          <w:szCs w:val="22"/>
          <w:lang w:val="en-GB"/>
        </w:rPr>
        <w:t xml:space="preserve">statement of ballance of a bank account of third country national, </w:t>
      </w:r>
    </w:p>
    <w:p w14:paraId="1713B6DB" w14:textId="77777777" w:rsidR="00BF6D86" w:rsidRPr="006C1499" w:rsidRDefault="00BF6D86" w:rsidP="00BF6D86">
      <w:pPr>
        <w:pStyle w:val="Odsekzoznamu"/>
        <w:numPr>
          <w:ilvl w:val="0"/>
          <w:numId w:val="6"/>
        </w:numPr>
        <w:ind w:left="426" w:hanging="426"/>
        <w:jc w:val="both"/>
        <w:rPr>
          <w:i/>
          <w:sz w:val="22"/>
          <w:szCs w:val="22"/>
          <w:lang w:val="en-GB"/>
        </w:rPr>
      </w:pPr>
      <w:r w:rsidRPr="006C1499">
        <w:rPr>
          <w:sz w:val="22"/>
          <w:szCs w:val="22"/>
          <w:lang w:val="en-GB"/>
        </w:rPr>
        <w:t>potvrdenie o udelení štipendia,</w:t>
      </w:r>
    </w:p>
    <w:p w14:paraId="1713B6DC" w14:textId="77777777" w:rsidR="00BF6D86" w:rsidRPr="006C1499" w:rsidRDefault="00BF6D86" w:rsidP="00BF6D86">
      <w:pPr>
        <w:ind w:firstLine="426"/>
        <w:jc w:val="both"/>
        <w:rPr>
          <w:i/>
          <w:sz w:val="22"/>
          <w:szCs w:val="22"/>
          <w:lang w:val="en-GB"/>
        </w:rPr>
      </w:pPr>
      <w:r w:rsidRPr="006C1499">
        <w:rPr>
          <w:i/>
          <w:sz w:val="22"/>
          <w:szCs w:val="22"/>
          <w:lang w:val="en-GB"/>
        </w:rPr>
        <w:t>confirmation of scholarship,</w:t>
      </w:r>
    </w:p>
    <w:p w14:paraId="1713B6DD" w14:textId="77777777" w:rsidR="00BF6D86" w:rsidRPr="006C1499" w:rsidRDefault="00BF6D86" w:rsidP="00BF6D86">
      <w:pPr>
        <w:pStyle w:val="Odsekzoznamu"/>
        <w:numPr>
          <w:ilvl w:val="0"/>
          <w:numId w:val="6"/>
        </w:numPr>
        <w:ind w:left="426" w:hanging="426"/>
        <w:jc w:val="both"/>
        <w:rPr>
          <w:i/>
          <w:sz w:val="22"/>
          <w:szCs w:val="22"/>
          <w:lang w:val="en-GB"/>
        </w:rPr>
      </w:pPr>
      <w:r w:rsidRPr="006C1499">
        <w:rPr>
          <w:sz w:val="22"/>
          <w:szCs w:val="22"/>
          <w:lang w:val="en-GB"/>
        </w:rPr>
        <w:t>potvrdenie štatutárneho orgánu právnickej osoby o zabezpečení finančných prostriedkov počas pobytu alebo</w:t>
      </w:r>
    </w:p>
    <w:p w14:paraId="1713B6DE" w14:textId="77777777" w:rsidR="00BF6D86" w:rsidRPr="006C1499" w:rsidRDefault="00BF6D86" w:rsidP="00BF6D86">
      <w:pPr>
        <w:ind w:left="426"/>
        <w:jc w:val="both"/>
        <w:rPr>
          <w:i/>
          <w:sz w:val="22"/>
          <w:szCs w:val="22"/>
          <w:lang w:val="en-GB"/>
        </w:rPr>
      </w:pPr>
      <w:r w:rsidRPr="006C1499">
        <w:rPr>
          <w:i/>
          <w:sz w:val="22"/>
          <w:szCs w:val="22"/>
          <w:lang w:val="en-GB"/>
        </w:rPr>
        <w:t xml:space="preserve">confirmation of </w:t>
      </w:r>
      <w:r w:rsidR="002C49AE">
        <w:rPr>
          <w:i/>
          <w:sz w:val="22"/>
          <w:szCs w:val="22"/>
          <w:lang w:val="en-GB"/>
        </w:rPr>
        <w:t>the</w:t>
      </w:r>
      <w:r w:rsidRPr="006C1499">
        <w:rPr>
          <w:i/>
          <w:sz w:val="22"/>
          <w:szCs w:val="22"/>
          <w:lang w:val="en-GB"/>
        </w:rPr>
        <w:t> </w:t>
      </w:r>
      <w:r w:rsidR="001E548F" w:rsidRPr="006C1499">
        <w:rPr>
          <w:i/>
          <w:sz w:val="22"/>
          <w:szCs w:val="22"/>
          <w:lang w:val="en-GB"/>
        </w:rPr>
        <w:t xml:space="preserve">statutory </w:t>
      </w:r>
      <w:r w:rsidRPr="006C1499">
        <w:rPr>
          <w:i/>
          <w:sz w:val="22"/>
          <w:szCs w:val="22"/>
          <w:lang w:val="en-GB"/>
        </w:rPr>
        <w:t>body of a legal entity about provision of financial resources during residence,</w:t>
      </w:r>
    </w:p>
    <w:p w14:paraId="1713B6DF" w14:textId="77777777" w:rsidR="00BF6D86" w:rsidRPr="006C1499" w:rsidRDefault="00BF6D86" w:rsidP="00BF6D86">
      <w:pPr>
        <w:pStyle w:val="Odsekzoznamu"/>
        <w:numPr>
          <w:ilvl w:val="0"/>
          <w:numId w:val="6"/>
        </w:numPr>
        <w:ind w:left="426" w:hanging="426"/>
        <w:jc w:val="both"/>
        <w:rPr>
          <w:i/>
          <w:sz w:val="22"/>
          <w:szCs w:val="22"/>
          <w:lang w:val="en-GB"/>
        </w:rPr>
      </w:pPr>
      <w:r w:rsidRPr="006C1499">
        <w:rPr>
          <w:sz w:val="22"/>
          <w:szCs w:val="22"/>
          <w:lang w:val="en-GB"/>
        </w:rPr>
        <w:t>čestné vyhlásenie osoby, že poskytne štátnemu príslušníkovi tretej krajiny finančné zabezpečenie pobytu doložené výpisom z osobného účtu,</w:t>
      </w:r>
    </w:p>
    <w:p w14:paraId="1713B6E0" w14:textId="77777777" w:rsidR="00BF6D86" w:rsidRPr="006C1499" w:rsidRDefault="00BF6D86" w:rsidP="00BF6D86">
      <w:pPr>
        <w:ind w:left="426"/>
        <w:jc w:val="both"/>
        <w:rPr>
          <w:i/>
          <w:sz w:val="22"/>
          <w:szCs w:val="22"/>
          <w:lang w:val="en-GB"/>
        </w:rPr>
      </w:pPr>
      <w:r w:rsidRPr="006C1499">
        <w:rPr>
          <w:rFonts w:eastAsiaTheme="minorHAnsi"/>
          <w:i/>
          <w:sz w:val="22"/>
          <w:szCs w:val="22"/>
          <w:lang w:val="en-GB" w:eastAsia="en-US"/>
        </w:rPr>
        <w:t xml:space="preserve">statutory declaration of a person that he/she </w:t>
      </w:r>
      <w:r w:rsidR="002C49AE">
        <w:rPr>
          <w:rFonts w:eastAsiaTheme="minorHAnsi"/>
          <w:i/>
          <w:sz w:val="22"/>
          <w:szCs w:val="22"/>
          <w:lang w:val="en-GB" w:eastAsia="en-US"/>
        </w:rPr>
        <w:t>will</w:t>
      </w:r>
      <w:r w:rsidR="002C49AE" w:rsidRPr="006C1499">
        <w:rPr>
          <w:rFonts w:eastAsiaTheme="minorHAnsi"/>
          <w:i/>
          <w:sz w:val="22"/>
          <w:szCs w:val="22"/>
          <w:lang w:val="en-GB" w:eastAsia="en-US"/>
        </w:rPr>
        <w:t xml:space="preserve"> </w:t>
      </w:r>
      <w:r w:rsidRPr="006C1499">
        <w:rPr>
          <w:rFonts w:eastAsiaTheme="minorHAnsi"/>
          <w:i/>
          <w:sz w:val="22"/>
          <w:szCs w:val="22"/>
          <w:lang w:val="en-GB" w:eastAsia="en-US"/>
        </w:rPr>
        <w:t xml:space="preserve">provide financial resources </w:t>
      </w:r>
      <w:r w:rsidR="002C49AE">
        <w:rPr>
          <w:rFonts w:eastAsiaTheme="minorHAnsi"/>
          <w:i/>
          <w:sz w:val="22"/>
          <w:szCs w:val="22"/>
          <w:lang w:val="en-GB" w:eastAsia="en-US"/>
        </w:rPr>
        <w:t>to the</w:t>
      </w:r>
      <w:r w:rsidR="002C49AE" w:rsidRPr="006C1499">
        <w:rPr>
          <w:rFonts w:eastAsiaTheme="minorHAnsi"/>
          <w:i/>
          <w:sz w:val="22"/>
          <w:szCs w:val="22"/>
          <w:lang w:val="en-GB" w:eastAsia="en-US"/>
        </w:rPr>
        <w:t xml:space="preserve"> </w:t>
      </w:r>
      <w:r w:rsidRPr="006C1499">
        <w:rPr>
          <w:rFonts w:eastAsiaTheme="minorHAnsi"/>
          <w:i/>
          <w:sz w:val="22"/>
          <w:szCs w:val="22"/>
          <w:lang w:val="en-GB" w:eastAsia="en-US"/>
        </w:rPr>
        <w:t>third country national during his/her residence</w:t>
      </w:r>
      <w:r w:rsidR="002C49AE">
        <w:rPr>
          <w:rFonts w:eastAsiaTheme="minorHAnsi"/>
          <w:i/>
          <w:sz w:val="22"/>
          <w:szCs w:val="22"/>
          <w:lang w:val="en-GB" w:eastAsia="en-US"/>
        </w:rPr>
        <w:t>,</w:t>
      </w:r>
      <w:r w:rsidRPr="006C1499">
        <w:rPr>
          <w:rFonts w:eastAsiaTheme="minorHAnsi"/>
          <w:i/>
          <w:sz w:val="22"/>
          <w:szCs w:val="22"/>
          <w:lang w:val="en-GB" w:eastAsia="en-US"/>
        </w:rPr>
        <w:t xml:space="preserve"> supported by a statement of personal bank account. </w:t>
      </w:r>
    </w:p>
    <w:p w14:paraId="1713B6E1" w14:textId="77777777" w:rsidR="00BF6D86" w:rsidRPr="006C1499" w:rsidRDefault="00BF6D86" w:rsidP="00BF6D86">
      <w:pPr>
        <w:jc w:val="both"/>
        <w:rPr>
          <w:i/>
          <w:sz w:val="22"/>
          <w:szCs w:val="22"/>
          <w:lang w:val="en-GB"/>
        </w:rPr>
      </w:pPr>
    </w:p>
    <w:p w14:paraId="1713B6E2" w14:textId="77777777" w:rsidR="00BF6D86" w:rsidRPr="006C1499" w:rsidRDefault="00BF6D86" w:rsidP="00BF6D86">
      <w:pPr>
        <w:jc w:val="both"/>
        <w:rPr>
          <w:b/>
          <w:sz w:val="22"/>
          <w:szCs w:val="22"/>
          <w:lang w:val="en-GB"/>
        </w:rPr>
      </w:pPr>
      <w:r w:rsidRPr="006C1499">
        <w:rPr>
          <w:b/>
          <w:sz w:val="22"/>
          <w:szCs w:val="22"/>
          <w:lang w:val="en-GB"/>
        </w:rPr>
        <w:t xml:space="preserve">Doklad nie starší ako 90 dní potvrdzujúci zabezpečenie ubytovania </w:t>
      </w:r>
    </w:p>
    <w:p w14:paraId="1713B6E3" w14:textId="77777777" w:rsidR="00BF6D86" w:rsidRPr="006C1499" w:rsidRDefault="00BF6D86" w:rsidP="00BF6D86">
      <w:pPr>
        <w:tabs>
          <w:tab w:val="left" w:pos="2552"/>
        </w:tabs>
        <w:jc w:val="both"/>
        <w:rPr>
          <w:b/>
          <w:i/>
          <w:sz w:val="22"/>
          <w:szCs w:val="22"/>
          <w:lang w:val="en-GB"/>
        </w:rPr>
      </w:pPr>
      <w:r w:rsidRPr="006C1499">
        <w:rPr>
          <w:b/>
          <w:i/>
          <w:sz w:val="22"/>
          <w:szCs w:val="22"/>
          <w:lang w:val="en-GB"/>
        </w:rPr>
        <w:lastRenderedPageBreak/>
        <w:t>Document not older than 90 days which confirm</w:t>
      </w:r>
      <w:r w:rsidRPr="006C1499">
        <w:rPr>
          <w:rFonts w:eastAsia="Calibri"/>
          <w:sz w:val="22"/>
          <w:szCs w:val="22"/>
          <w:lang w:val="en-GB" w:eastAsia="en-US"/>
        </w:rPr>
        <w:t xml:space="preserve"> </w:t>
      </w:r>
      <w:r w:rsidRPr="006C1499">
        <w:rPr>
          <w:rFonts w:eastAsia="Calibri"/>
          <w:b/>
          <w:i/>
          <w:sz w:val="22"/>
          <w:szCs w:val="22"/>
          <w:lang w:val="en-GB" w:eastAsia="en-US"/>
        </w:rPr>
        <w:t>provided accommodation</w:t>
      </w:r>
      <w:r w:rsidRPr="006C1499">
        <w:rPr>
          <w:b/>
          <w:i/>
          <w:sz w:val="22"/>
          <w:szCs w:val="22"/>
          <w:lang w:val="en-GB"/>
        </w:rPr>
        <w:t xml:space="preserve"> </w:t>
      </w:r>
    </w:p>
    <w:p w14:paraId="1713B6E4" w14:textId="77777777" w:rsidR="00BF6D86" w:rsidRPr="006C1499" w:rsidRDefault="00BF6D86" w:rsidP="00BF6D86">
      <w:pPr>
        <w:ind w:left="425"/>
        <w:jc w:val="both"/>
        <w:rPr>
          <w:b/>
          <w:sz w:val="22"/>
          <w:szCs w:val="22"/>
          <w:lang w:val="en-GB"/>
        </w:rPr>
      </w:pPr>
    </w:p>
    <w:p w14:paraId="1713B6E5" w14:textId="77777777" w:rsidR="00BF6D86" w:rsidRPr="006C1499" w:rsidRDefault="00BF6D86" w:rsidP="00BF6D86">
      <w:pPr>
        <w:pStyle w:val="Odsekzoznamu"/>
        <w:numPr>
          <w:ilvl w:val="0"/>
          <w:numId w:val="1"/>
        </w:numPr>
        <w:ind w:left="426" w:hanging="426"/>
        <w:jc w:val="both"/>
        <w:rPr>
          <w:sz w:val="22"/>
          <w:szCs w:val="22"/>
          <w:lang w:val="en-GB"/>
        </w:rPr>
      </w:pPr>
      <w:r w:rsidRPr="006C1499">
        <w:rPr>
          <w:sz w:val="22"/>
          <w:szCs w:val="22"/>
          <w:lang w:val="en-GB"/>
        </w:rPr>
        <w:t>čestné vyhlásenie cudzinca o vlastníctve nehnuteľnosti,</w:t>
      </w:r>
    </w:p>
    <w:p w14:paraId="1713B6E6" w14:textId="77777777" w:rsidR="00BF6D86" w:rsidRPr="006C1499" w:rsidRDefault="006D49F1" w:rsidP="00BF6D86">
      <w:pPr>
        <w:ind w:left="426"/>
        <w:jc w:val="both"/>
        <w:rPr>
          <w:i/>
          <w:strike/>
          <w:sz w:val="22"/>
          <w:szCs w:val="22"/>
          <w:lang w:val="en-GB"/>
        </w:rPr>
      </w:pPr>
      <w:r>
        <w:rPr>
          <w:rFonts w:eastAsia="Calibri"/>
          <w:i/>
          <w:sz w:val="22"/>
          <w:szCs w:val="22"/>
          <w:lang w:val="en-GB" w:eastAsia="en-US"/>
        </w:rPr>
        <w:t xml:space="preserve">affidavit of </w:t>
      </w:r>
      <w:r w:rsidR="00BF6D86" w:rsidRPr="006C1499">
        <w:rPr>
          <w:rFonts w:eastAsia="Calibri"/>
          <w:i/>
          <w:sz w:val="22"/>
          <w:szCs w:val="22"/>
          <w:lang w:val="en-GB" w:eastAsia="en-US"/>
        </w:rPr>
        <w:t xml:space="preserve">  third country national´s ownership of real estate</w:t>
      </w:r>
      <w:r w:rsidR="00BF6D86" w:rsidRPr="006C1499">
        <w:rPr>
          <w:rFonts w:eastAsia="Calibri"/>
          <w:i/>
          <w:strike/>
          <w:sz w:val="22"/>
          <w:szCs w:val="22"/>
          <w:lang w:val="en-GB" w:eastAsia="en-US"/>
        </w:rPr>
        <w:t>,</w:t>
      </w:r>
    </w:p>
    <w:p w14:paraId="1713B6E7" w14:textId="77777777" w:rsidR="00BF6D86" w:rsidRPr="006C1499" w:rsidRDefault="00BF6D86" w:rsidP="00BF6D86">
      <w:pPr>
        <w:pStyle w:val="Odsekzoznamu"/>
        <w:numPr>
          <w:ilvl w:val="0"/>
          <w:numId w:val="1"/>
        </w:numPr>
        <w:ind w:left="426" w:hanging="426"/>
        <w:jc w:val="both"/>
        <w:rPr>
          <w:sz w:val="22"/>
          <w:szCs w:val="22"/>
          <w:lang w:val="en-GB"/>
        </w:rPr>
      </w:pPr>
      <w:r w:rsidRPr="006C1499">
        <w:rPr>
          <w:sz w:val="22"/>
          <w:szCs w:val="22"/>
          <w:lang w:val="en-GB"/>
        </w:rPr>
        <w:t xml:space="preserve">nájomná zmluva s vlastníkom alebo užívateľom nehnuteľnosti a  doklad preukazujúci oprávnenie na užívanie nehnuteľnosti, ak ide o nájomnú zmluvu s užívateľom nehnuteľnosti (napr. doklad o pridelení bytu), </w:t>
      </w:r>
    </w:p>
    <w:p w14:paraId="1713B6E8" w14:textId="77777777" w:rsidR="00BF6D86" w:rsidRPr="006C1499" w:rsidRDefault="00BF6D86" w:rsidP="00BF6D86">
      <w:pPr>
        <w:ind w:left="426"/>
        <w:jc w:val="both"/>
        <w:rPr>
          <w:i/>
          <w:sz w:val="22"/>
          <w:szCs w:val="22"/>
          <w:lang w:val="en-GB"/>
        </w:rPr>
      </w:pPr>
      <w:r w:rsidRPr="006C1499">
        <w:rPr>
          <w:rFonts w:eastAsia="Calibri"/>
          <w:i/>
          <w:sz w:val="22"/>
          <w:szCs w:val="22"/>
          <w:lang w:val="en-GB" w:eastAsia="en-US"/>
        </w:rPr>
        <w:t xml:space="preserve"> lease contract concluded with a real estate owner and other document proving the entitlement to use the real restate,</w:t>
      </w:r>
      <w:r w:rsidRPr="006C1499">
        <w:rPr>
          <w:lang w:val="en-GB"/>
        </w:rPr>
        <w:t xml:space="preserve"> </w:t>
      </w:r>
      <w:r w:rsidR="006D49F1">
        <w:rPr>
          <w:rFonts w:eastAsia="Calibri"/>
          <w:i/>
          <w:sz w:val="22"/>
          <w:szCs w:val="22"/>
          <w:lang w:val="en-GB" w:eastAsia="en-US"/>
        </w:rPr>
        <w:t>in case of</w:t>
      </w:r>
      <w:r w:rsidRPr="006C1499">
        <w:rPr>
          <w:rFonts w:eastAsia="Calibri"/>
          <w:i/>
          <w:sz w:val="22"/>
          <w:szCs w:val="22"/>
          <w:lang w:val="en-GB" w:eastAsia="en-US"/>
        </w:rPr>
        <w:t xml:space="preserve"> a lease agreement with the real estate user</w:t>
      </w:r>
      <w:r w:rsidRPr="006C1499">
        <w:rPr>
          <w:lang w:val="en-GB"/>
        </w:rPr>
        <w:t xml:space="preserve"> (</w:t>
      </w:r>
      <w:r w:rsidRPr="006C1499">
        <w:rPr>
          <w:rFonts w:eastAsia="Calibri"/>
          <w:i/>
          <w:sz w:val="22"/>
          <w:szCs w:val="22"/>
          <w:lang w:val="en-GB" w:eastAsia="en-US"/>
        </w:rPr>
        <w:t xml:space="preserve">e.g. proof of assignment of the </w:t>
      </w:r>
      <w:r w:rsidR="006D49F1">
        <w:rPr>
          <w:rFonts w:eastAsia="Calibri"/>
          <w:i/>
          <w:sz w:val="22"/>
          <w:szCs w:val="22"/>
          <w:lang w:val="en-GB" w:eastAsia="en-US"/>
        </w:rPr>
        <w:t>apartment</w:t>
      </w:r>
      <w:r w:rsidRPr="006C1499">
        <w:rPr>
          <w:rFonts w:eastAsia="Calibri"/>
          <w:i/>
          <w:sz w:val="22"/>
          <w:szCs w:val="22"/>
          <w:lang w:val="en-GB" w:eastAsia="en-US"/>
        </w:rPr>
        <w:t>)</w:t>
      </w:r>
    </w:p>
    <w:p w14:paraId="1713B6E9" w14:textId="77777777" w:rsidR="00BF6D86" w:rsidRPr="006C1499" w:rsidRDefault="00BF6D86" w:rsidP="00BF6D86">
      <w:pPr>
        <w:pStyle w:val="Odsekzoznamu"/>
        <w:numPr>
          <w:ilvl w:val="0"/>
          <w:numId w:val="5"/>
        </w:numPr>
        <w:ind w:left="426" w:hanging="426"/>
        <w:jc w:val="both"/>
        <w:rPr>
          <w:sz w:val="22"/>
          <w:szCs w:val="22"/>
          <w:lang w:val="en-GB"/>
        </w:rPr>
      </w:pPr>
      <w:r w:rsidRPr="006C1499">
        <w:rPr>
          <w:sz w:val="22"/>
          <w:szCs w:val="22"/>
          <w:lang w:val="en-GB"/>
        </w:rPr>
        <w:t>potvrdenie ubytovacieho zariadenia o poskytnutí ubytovania (napr. potvrdenie hotela alebo ubytovne), alebo</w:t>
      </w:r>
    </w:p>
    <w:p w14:paraId="1713B6EA" w14:textId="77777777" w:rsidR="00BF6D86" w:rsidRPr="006C1499" w:rsidRDefault="00BF6D86" w:rsidP="00BF6D86">
      <w:pPr>
        <w:ind w:firstLine="426"/>
        <w:jc w:val="both"/>
        <w:rPr>
          <w:i/>
          <w:sz w:val="22"/>
          <w:szCs w:val="22"/>
          <w:lang w:val="en-GB"/>
        </w:rPr>
      </w:pPr>
      <w:r w:rsidRPr="006C1499">
        <w:rPr>
          <w:rFonts w:eastAsia="Calibri"/>
          <w:i/>
          <w:sz w:val="22"/>
          <w:szCs w:val="22"/>
          <w:lang w:val="en-GB" w:eastAsia="en-US"/>
        </w:rPr>
        <w:t>confirmation of the accommodation facility on provision of accommodation, estate or</w:t>
      </w:r>
    </w:p>
    <w:p w14:paraId="1713B6EB" w14:textId="77777777" w:rsidR="00BF6D86" w:rsidRPr="006C1499" w:rsidRDefault="00BF6D86" w:rsidP="00BF6D86">
      <w:pPr>
        <w:pStyle w:val="Odsekzoznamu"/>
        <w:numPr>
          <w:ilvl w:val="0"/>
          <w:numId w:val="1"/>
        </w:numPr>
        <w:ind w:left="426" w:hanging="426"/>
        <w:jc w:val="both"/>
        <w:rPr>
          <w:sz w:val="22"/>
          <w:szCs w:val="22"/>
          <w:lang w:val="en-GB"/>
        </w:rPr>
      </w:pPr>
      <w:r w:rsidRPr="006C1499">
        <w:rPr>
          <w:sz w:val="22"/>
          <w:szCs w:val="22"/>
          <w:lang w:val="en-GB"/>
        </w:rPr>
        <w:t xml:space="preserve">čestné vyhlásenie fyzickej osoby alebo právnickej osoby o poskytnutí ubytovania cudzincovi na území SR a doklad preukazujúci oprávnenie na užívanie nehnuteľnosti, ak ide o čestné vyhlásenie užívateľa nehnuteľnosti </w:t>
      </w:r>
    </w:p>
    <w:p w14:paraId="1713B6EC" w14:textId="77777777" w:rsidR="00BF6D86" w:rsidRPr="006C1499" w:rsidRDefault="00BF6D86" w:rsidP="00BF6D86">
      <w:pPr>
        <w:autoSpaceDE w:val="0"/>
        <w:autoSpaceDN w:val="0"/>
        <w:adjustRightInd w:val="0"/>
        <w:ind w:left="426"/>
        <w:jc w:val="both"/>
        <w:rPr>
          <w:rFonts w:eastAsia="Calibri"/>
          <w:i/>
          <w:sz w:val="22"/>
          <w:szCs w:val="22"/>
          <w:lang w:val="en-GB" w:eastAsia="en-US"/>
        </w:rPr>
      </w:pPr>
      <w:r w:rsidRPr="006C1499">
        <w:rPr>
          <w:rFonts w:eastAsia="Calibri"/>
          <w:i/>
          <w:sz w:val="22"/>
          <w:szCs w:val="22"/>
          <w:lang w:val="en-GB" w:eastAsia="en-US"/>
        </w:rPr>
        <w:t xml:space="preserve">statutory declaration of the natural person or legal entity on provision of accommodation to the </w:t>
      </w:r>
      <w:r w:rsidR="005E696D">
        <w:rPr>
          <w:rFonts w:eastAsia="Calibri"/>
          <w:i/>
          <w:sz w:val="22"/>
          <w:szCs w:val="22"/>
          <w:lang w:val="en-GB" w:eastAsia="en-US"/>
        </w:rPr>
        <w:t>foreigner</w:t>
      </w:r>
      <w:r w:rsidR="005E696D" w:rsidRPr="006C1499">
        <w:rPr>
          <w:rFonts w:eastAsia="Calibri"/>
          <w:i/>
          <w:sz w:val="22"/>
          <w:szCs w:val="22"/>
          <w:lang w:val="en-GB" w:eastAsia="en-US"/>
        </w:rPr>
        <w:t xml:space="preserve"> </w:t>
      </w:r>
      <w:r w:rsidRPr="006C1499">
        <w:rPr>
          <w:rFonts w:eastAsia="Calibri"/>
          <w:i/>
          <w:sz w:val="22"/>
          <w:szCs w:val="22"/>
          <w:lang w:val="en-GB" w:eastAsia="en-US"/>
        </w:rPr>
        <w:t xml:space="preserve">in the territory of the Slovak Republic and the extract from the title deed or the document proving the entitlement to use the real </w:t>
      </w:r>
      <w:r w:rsidR="005E696D">
        <w:rPr>
          <w:rFonts w:eastAsia="Calibri"/>
          <w:i/>
          <w:sz w:val="22"/>
          <w:szCs w:val="22"/>
          <w:lang w:val="en-GB" w:eastAsia="en-US"/>
        </w:rPr>
        <w:t xml:space="preserve">estate </w:t>
      </w:r>
      <w:r w:rsidRPr="006C1499">
        <w:rPr>
          <w:rFonts w:eastAsia="Calibri"/>
          <w:i/>
          <w:sz w:val="22"/>
          <w:szCs w:val="22"/>
          <w:lang w:val="en-GB" w:eastAsia="en-US"/>
        </w:rPr>
        <w:t xml:space="preserve">(Art. 122 </w:t>
      </w:r>
      <w:r w:rsidRPr="006C1499">
        <w:rPr>
          <w:i/>
          <w:sz w:val="22"/>
          <w:szCs w:val="22"/>
          <w:lang w:val="en-GB"/>
        </w:rPr>
        <w:t xml:space="preserve">of the Act on residence of </w:t>
      </w:r>
      <w:r w:rsidR="005E696D">
        <w:rPr>
          <w:i/>
          <w:sz w:val="22"/>
          <w:szCs w:val="22"/>
          <w:lang w:val="en-GB"/>
        </w:rPr>
        <w:t>foreigners</w:t>
      </w:r>
      <w:r w:rsidRPr="006C1499">
        <w:rPr>
          <w:i/>
          <w:sz w:val="22"/>
          <w:szCs w:val="22"/>
          <w:lang w:val="en-GB"/>
        </w:rPr>
        <w:t>).</w:t>
      </w:r>
      <w:r w:rsidRPr="006C1499">
        <w:rPr>
          <w:rFonts w:eastAsia="Calibri"/>
          <w:i/>
          <w:sz w:val="22"/>
          <w:szCs w:val="22"/>
          <w:lang w:val="en-GB" w:eastAsia="en-US"/>
        </w:rPr>
        <w:t xml:space="preserve"> </w:t>
      </w:r>
    </w:p>
    <w:p w14:paraId="1713B6ED" w14:textId="77777777" w:rsidR="00BF6D86" w:rsidRPr="006C1499" w:rsidRDefault="00BF6D86" w:rsidP="00BF6D86">
      <w:pPr>
        <w:jc w:val="both"/>
        <w:rPr>
          <w:sz w:val="22"/>
          <w:szCs w:val="22"/>
          <w:lang w:val="en-GB"/>
        </w:rPr>
      </w:pPr>
    </w:p>
    <w:p w14:paraId="1713B6EE" w14:textId="77777777" w:rsidR="00BF6D86" w:rsidRPr="006C1499" w:rsidRDefault="00BF6D86" w:rsidP="00BF6D86">
      <w:pPr>
        <w:tabs>
          <w:tab w:val="left" w:pos="2552"/>
        </w:tabs>
        <w:jc w:val="both"/>
        <w:rPr>
          <w:b/>
          <w:i/>
          <w:sz w:val="22"/>
          <w:szCs w:val="22"/>
          <w:lang w:val="en-GB"/>
        </w:rPr>
      </w:pPr>
    </w:p>
    <w:p w14:paraId="1713B6EF" w14:textId="77777777" w:rsidR="00BF6D86" w:rsidRPr="006C1499" w:rsidRDefault="00BF6D86" w:rsidP="00BF6D86">
      <w:pPr>
        <w:rPr>
          <w:sz w:val="22"/>
          <w:szCs w:val="22"/>
          <w:lang w:val="en-GB"/>
        </w:rPr>
      </w:pPr>
    </w:p>
    <w:p w14:paraId="1713B6F0" w14:textId="77777777" w:rsidR="00BF6D86" w:rsidRPr="006C1499" w:rsidRDefault="00BF6D86" w:rsidP="00BF6D86">
      <w:pPr>
        <w:jc w:val="center"/>
        <w:rPr>
          <w:sz w:val="20"/>
          <w:szCs w:val="20"/>
          <w:lang w:val="en-GB"/>
        </w:rPr>
      </w:pPr>
    </w:p>
    <w:p w14:paraId="1713B6F1" w14:textId="77777777" w:rsidR="00BF6D86" w:rsidRPr="006C1499" w:rsidRDefault="00BF6D86" w:rsidP="00BF6D86">
      <w:pPr>
        <w:jc w:val="center"/>
        <w:rPr>
          <w:lang w:val="en-GB"/>
        </w:rPr>
      </w:pPr>
    </w:p>
    <w:p w14:paraId="1713B6F2" w14:textId="77777777" w:rsidR="00BF6D86" w:rsidRPr="006C1499" w:rsidRDefault="00BF6D86" w:rsidP="00BF6D86">
      <w:pPr>
        <w:jc w:val="center"/>
        <w:rPr>
          <w:lang w:val="en-GB"/>
        </w:rPr>
      </w:pPr>
    </w:p>
    <w:p w14:paraId="1713B6F3" w14:textId="77777777" w:rsidR="00BF6D86" w:rsidRPr="006C1499" w:rsidRDefault="00BF6D86" w:rsidP="00BF6D86">
      <w:pPr>
        <w:jc w:val="center"/>
        <w:rPr>
          <w:lang w:val="en-GB"/>
        </w:rPr>
      </w:pPr>
    </w:p>
    <w:p w14:paraId="1713B6F4" w14:textId="77777777" w:rsidR="00BF6D86" w:rsidRPr="006C1499" w:rsidRDefault="00BF6D86" w:rsidP="00BF6D86">
      <w:pPr>
        <w:jc w:val="center"/>
        <w:rPr>
          <w:lang w:val="en-GB"/>
        </w:rPr>
      </w:pPr>
    </w:p>
    <w:p w14:paraId="1713B6F5" w14:textId="77777777" w:rsidR="00BF6D86" w:rsidRPr="006C1499" w:rsidRDefault="00BF6D86" w:rsidP="00BF6D86">
      <w:pPr>
        <w:jc w:val="center"/>
        <w:rPr>
          <w:lang w:val="en-GB"/>
        </w:rPr>
      </w:pPr>
    </w:p>
    <w:p w14:paraId="1713B6F6" w14:textId="77777777" w:rsidR="00BF6D86" w:rsidRPr="006C1499" w:rsidRDefault="00BF6D86" w:rsidP="00BF6D86">
      <w:pPr>
        <w:jc w:val="center"/>
        <w:rPr>
          <w:lang w:val="en-GB"/>
        </w:rPr>
      </w:pPr>
    </w:p>
    <w:p w14:paraId="1713B6F7" w14:textId="77777777" w:rsidR="00BF6D86" w:rsidRPr="006C1499" w:rsidRDefault="00BF6D86" w:rsidP="00BF6D86">
      <w:pPr>
        <w:jc w:val="center"/>
        <w:rPr>
          <w:lang w:val="en-GB"/>
        </w:rPr>
      </w:pPr>
    </w:p>
    <w:p w14:paraId="1713B6F8" w14:textId="77777777" w:rsidR="00BF6D86" w:rsidRPr="006C1499" w:rsidRDefault="00BF6D86" w:rsidP="00BF6D86">
      <w:pPr>
        <w:jc w:val="center"/>
        <w:rPr>
          <w:lang w:val="en-GB"/>
        </w:rPr>
      </w:pPr>
    </w:p>
    <w:p w14:paraId="1713B6F9" w14:textId="77777777" w:rsidR="00BF6D86" w:rsidRPr="006C1499" w:rsidRDefault="00BF6D86" w:rsidP="00BF6D86">
      <w:pPr>
        <w:jc w:val="center"/>
        <w:rPr>
          <w:lang w:val="en-GB"/>
        </w:rPr>
      </w:pPr>
    </w:p>
    <w:p w14:paraId="1713B6FA" w14:textId="77777777" w:rsidR="00BF6D86" w:rsidRPr="006C1499" w:rsidRDefault="00BF6D86" w:rsidP="00BF6D86">
      <w:pPr>
        <w:jc w:val="center"/>
        <w:rPr>
          <w:lang w:val="en-GB"/>
        </w:rPr>
      </w:pPr>
    </w:p>
    <w:p w14:paraId="1713B6FB" w14:textId="77777777" w:rsidR="004E55FD" w:rsidRPr="006C1499" w:rsidRDefault="004E55FD" w:rsidP="00BF6D86">
      <w:pPr>
        <w:rPr>
          <w:lang w:val="en-GB"/>
        </w:rPr>
      </w:pPr>
    </w:p>
    <w:sectPr w:rsidR="004E55FD" w:rsidRPr="006C14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54F7A"/>
    <w:multiLevelType w:val="hybridMultilevel"/>
    <w:tmpl w:val="5B88D830"/>
    <w:lvl w:ilvl="0" w:tplc="58169A74">
      <w:start w:val="1"/>
      <w:numFmt w:val="bullet"/>
      <w:lvlText w:val=""/>
      <w:lvlJc w:val="left"/>
      <w:pPr>
        <w:ind w:left="861" w:hanging="435"/>
      </w:pPr>
      <w:rPr>
        <w:rFonts w:ascii="Symbol" w:hAnsi="Symbol" w:hint="default"/>
        <w:b/>
        <w:i w:val="0"/>
        <w:sz w:val="36"/>
        <w:szCs w:val="36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738378F"/>
    <w:multiLevelType w:val="hybridMultilevel"/>
    <w:tmpl w:val="17AEC672"/>
    <w:lvl w:ilvl="0" w:tplc="95B6E36E">
      <w:start w:val="1"/>
      <w:numFmt w:val="bullet"/>
      <w:lvlText w:val=""/>
      <w:lvlJc w:val="left"/>
      <w:pPr>
        <w:ind w:left="1145" w:hanging="435"/>
      </w:pPr>
      <w:rPr>
        <w:rFonts w:ascii="Symbol" w:hAnsi="Symbol" w:hint="default"/>
        <w:b/>
        <w:sz w:val="36"/>
        <w:szCs w:val="36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6E805EF"/>
    <w:multiLevelType w:val="hybridMultilevel"/>
    <w:tmpl w:val="9E2434FC"/>
    <w:lvl w:ilvl="0" w:tplc="286C08A2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  <w:b/>
        <w:color w:val="auto"/>
        <w:sz w:val="36"/>
        <w:szCs w:val="36"/>
      </w:rPr>
    </w:lvl>
    <w:lvl w:ilvl="1" w:tplc="826E259C">
      <w:start w:val="1"/>
      <w:numFmt w:val="bullet"/>
      <w:lvlText w:val="-"/>
      <w:lvlJc w:val="left"/>
      <w:pPr>
        <w:ind w:left="1920" w:hanging="360"/>
      </w:pPr>
      <w:rPr>
        <w:rFonts w:ascii="Times New Roman" w:eastAsia="Calibri" w:hAnsi="Times New Roman" w:cs="Times New Roman" w:hint="default"/>
        <w:b/>
        <w:i w:val="0"/>
        <w:color w:val="auto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E9707E4"/>
    <w:multiLevelType w:val="hybridMultilevel"/>
    <w:tmpl w:val="7A022E48"/>
    <w:lvl w:ilvl="0" w:tplc="D1E27B90">
      <w:start w:val="1"/>
      <w:numFmt w:val="bullet"/>
      <w:lvlText w:val=""/>
      <w:lvlJc w:val="left"/>
      <w:pPr>
        <w:ind w:left="4405" w:hanging="435"/>
      </w:pPr>
      <w:rPr>
        <w:rFonts w:ascii="Symbol" w:hAnsi="Symbol" w:hint="default"/>
        <w:b/>
        <w:sz w:val="36"/>
        <w:szCs w:val="36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FC81AD9"/>
    <w:multiLevelType w:val="hybridMultilevel"/>
    <w:tmpl w:val="CF5A3D16"/>
    <w:lvl w:ilvl="0" w:tplc="F0464442">
      <w:start w:val="1"/>
      <w:numFmt w:val="bullet"/>
      <w:lvlText w:val=""/>
      <w:lvlJc w:val="left"/>
      <w:pPr>
        <w:ind w:left="861" w:hanging="435"/>
      </w:pPr>
      <w:rPr>
        <w:rFonts w:ascii="Symbol" w:hAnsi="Symbol" w:hint="default"/>
        <w:b/>
        <w:sz w:val="36"/>
        <w:szCs w:val="36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7506489A"/>
    <w:multiLevelType w:val="hybridMultilevel"/>
    <w:tmpl w:val="9CC0231E"/>
    <w:lvl w:ilvl="0" w:tplc="7E4EEB7C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  <w:b/>
        <w:sz w:val="36"/>
        <w:szCs w:val="36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D86"/>
    <w:rsid w:val="000015E0"/>
    <w:rsid w:val="00011A84"/>
    <w:rsid w:val="000301B4"/>
    <w:rsid w:val="000324B4"/>
    <w:rsid w:val="00035550"/>
    <w:rsid w:val="000E4224"/>
    <w:rsid w:val="00167312"/>
    <w:rsid w:val="001E548F"/>
    <w:rsid w:val="002706C8"/>
    <w:rsid w:val="002C49AE"/>
    <w:rsid w:val="002D6794"/>
    <w:rsid w:val="00350596"/>
    <w:rsid w:val="0038750F"/>
    <w:rsid w:val="003A6B97"/>
    <w:rsid w:val="003C334B"/>
    <w:rsid w:val="003D3609"/>
    <w:rsid w:val="003F4996"/>
    <w:rsid w:val="00405DD1"/>
    <w:rsid w:val="00426A76"/>
    <w:rsid w:val="004C401D"/>
    <w:rsid w:val="004E55FD"/>
    <w:rsid w:val="005347B3"/>
    <w:rsid w:val="00542CED"/>
    <w:rsid w:val="00592C2B"/>
    <w:rsid w:val="00595B02"/>
    <w:rsid w:val="005E6920"/>
    <w:rsid w:val="005E696D"/>
    <w:rsid w:val="006120C1"/>
    <w:rsid w:val="00641AD4"/>
    <w:rsid w:val="006B0C21"/>
    <w:rsid w:val="006B1C6F"/>
    <w:rsid w:val="006B22FA"/>
    <w:rsid w:val="006C1499"/>
    <w:rsid w:val="006C6DF9"/>
    <w:rsid w:val="006D49F1"/>
    <w:rsid w:val="00721A93"/>
    <w:rsid w:val="007513DD"/>
    <w:rsid w:val="007724A0"/>
    <w:rsid w:val="007763BA"/>
    <w:rsid w:val="008014CE"/>
    <w:rsid w:val="00813FD8"/>
    <w:rsid w:val="008452E2"/>
    <w:rsid w:val="0085583F"/>
    <w:rsid w:val="0088706D"/>
    <w:rsid w:val="00897744"/>
    <w:rsid w:val="008A7E78"/>
    <w:rsid w:val="008F2CF2"/>
    <w:rsid w:val="00905D09"/>
    <w:rsid w:val="009B7A2D"/>
    <w:rsid w:val="009E36D9"/>
    <w:rsid w:val="00AF027C"/>
    <w:rsid w:val="00B12AC8"/>
    <w:rsid w:val="00B22F16"/>
    <w:rsid w:val="00B349BA"/>
    <w:rsid w:val="00B8471B"/>
    <w:rsid w:val="00B959FD"/>
    <w:rsid w:val="00BB7471"/>
    <w:rsid w:val="00BF6D86"/>
    <w:rsid w:val="00C12CBB"/>
    <w:rsid w:val="00C13F52"/>
    <w:rsid w:val="00C82A5E"/>
    <w:rsid w:val="00CE50FC"/>
    <w:rsid w:val="00D103CE"/>
    <w:rsid w:val="00D944E6"/>
    <w:rsid w:val="00DC0508"/>
    <w:rsid w:val="00DC7D38"/>
    <w:rsid w:val="00E2520F"/>
    <w:rsid w:val="00E513E7"/>
    <w:rsid w:val="00E54436"/>
    <w:rsid w:val="00E7379D"/>
    <w:rsid w:val="00EF1969"/>
    <w:rsid w:val="00F14C69"/>
    <w:rsid w:val="00F41C56"/>
    <w:rsid w:val="00F518CC"/>
    <w:rsid w:val="00F7205F"/>
    <w:rsid w:val="00FD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3B6C0"/>
  <w15:docId w15:val="{1CC5EAA1-40D0-4EA5-A729-3451BE4F1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F6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D944E6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F6D86"/>
    <w:pPr>
      <w:ind w:left="708"/>
    </w:pPr>
  </w:style>
  <w:style w:type="character" w:customStyle="1" w:styleId="Nadpis1Char">
    <w:name w:val="Nadpis 1 Char"/>
    <w:basedOn w:val="Predvolenpsmoodseku"/>
    <w:link w:val="Nadpis1"/>
    <w:uiPriority w:val="9"/>
    <w:rsid w:val="00D944E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C49A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C49AE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f:fields xmlns:f="http://schemas.fabasoft.com/folio/2007/fields">
  <f:record>
    <f:field ref="objname" par="" text="priloha_c_12_Doklady_prechodny_ pobyt_na_ ucel_ studia" edit="true"/>
    <f:field ref="objsubject" par="" text="" edit="true"/>
    <f:field ref="objcreatedby" par="" text="DVORECKÁ, Jana, JUDr."/>
    <f:field ref="objcreatedat" par="" date="2021-07-28T14:05:06" text="28.7.2021 14:05:06"/>
    <f:field ref="objchangedby" par="" text="HRONCOVÁ, ANDREA, JUDr."/>
    <f:field ref="objmodifiedat" par="" date="2021-08-02T17:05:01" text="2.8.2021 17:05:01"/>
    <f:field ref="doc_FSCFOLIO_1_1001_FieldDocumentNumber" par="" text=""/>
    <f:field ref="doc_FSCFOLIO_1_1001_FieldSubject" par="" text=""/>
    <f:field ref="FSCFOLIO_1_1001_FieldCurrentUser" par="" text="RNDr. Anna JURIKOVÁ"/>
    <f:field ref="CCAPRECONFIG_15_1001_Objektname" par="" text="priloha_c_12_Doklady_prechodny_ pobyt_na_ ucel_ studia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08D179DC6ECE4580CA4B5E60313890" ma:contentTypeVersion="" ma:contentTypeDescription="Create a new document." ma:contentTypeScope="" ma:versionID="ded177dd1421cf2dc40a57107fcf141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384c6cc0088fcedbaf6edaf557de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02F8C7-AB0E-4105-A9E8-FE0D82D723E4}">
  <ds:schemaRefs>
    <ds:schemaRef ds:uri="http://purl.org/dc/elements/1.1/"/>
    <ds:schemaRef ds:uri="http://www.w3.org/XML/1998/namespace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F21402D-CAF5-4395-8383-B8F2945F64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4.xml><?xml version="1.0" encoding="utf-8"?>
<ds:datastoreItem xmlns:ds="http://schemas.openxmlformats.org/officeDocument/2006/customXml" ds:itemID="{01BDBB52-BB00-49F1-8618-B15D5BD7DD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635</Words>
  <Characters>3621</Characters>
  <Application>Microsoft Office Word</Application>
  <DocSecurity>4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MZVaEZ</Company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Kirnagova Ingrid /KONZ/MZV</dc:creator>
  <cp:keywords/>
  <dc:description/>
  <cp:lastModifiedBy>Harmanovsky Peter /ZU Teheran/MZV</cp:lastModifiedBy>
  <cp:revision>2</cp:revision>
  <dcterms:created xsi:type="dcterms:W3CDTF">2021-09-20T07:06:00Z</dcterms:created>
  <dcterms:modified xsi:type="dcterms:W3CDTF">2021-09-20T07:06:00Z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0x0101008C08D179DC6ECE4580CA4B5E60313890</vt:lpwstr>
  </property>
</Properties>
</file>